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28D5" w14:textId="2CA1C056" w:rsidR="000521E5" w:rsidRDefault="00DD7199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158E1"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158E1">
        <w:rPr>
          <w:rFonts w:hint="eastAsia"/>
          <w:b/>
          <w:sz w:val="28"/>
          <w:szCs w:val="28"/>
        </w:rPr>
        <w:t>5</w:t>
      </w:r>
      <w:r w:rsidR="00CA6ACF">
        <w:rPr>
          <w:b/>
          <w:sz w:val="28"/>
          <w:szCs w:val="28"/>
        </w:rPr>
        <w:t>第</w:t>
      </w:r>
      <w:r w:rsidR="006158E1">
        <w:rPr>
          <w:rFonts w:hint="eastAsia"/>
          <w:b/>
          <w:sz w:val="28"/>
          <w:szCs w:val="28"/>
        </w:rPr>
        <w:t>一</w:t>
      </w:r>
      <w:r w:rsidR="00CA6ACF">
        <w:rPr>
          <w:b/>
          <w:sz w:val="28"/>
          <w:szCs w:val="28"/>
        </w:rPr>
        <w:t>学期图书馆资源与服务利用</w:t>
      </w:r>
      <w:r w:rsidR="00CA6ACF">
        <w:rPr>
          <w:rFonts w:hint="eastAsia"/>
          <w:b/>
          <w:sz w:val="28"/>
          <w:szCs w:val="28"/>
        </w:rPr>
        <w:t>一小时</w:t>
      </w:r>
      <w:r w:rsidR="00CA6ACF">
        <w:rPr>
          <w:b/>
          <w:sz w:val="28"/>
          <w:szCs w:val="28"/>
        </w:rPr>
        <w:t>讲座</w:t>
      </w:r>
    </w:p>
    <w:p w14:paraId="0C616969" w14:textId="798553D3" w:rsidR="00C0003F" w:rsidRDefault="00CA6ACF" w:rsidP="00C0003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为了帮助全校本科生了解图书馆的各类资源，提高学生对文献信息的获取、处理和利用的能力，图书馆</w:t>
      </w:r>
      <w:r w:rsidR="00DD7199">
        <w:rPr>
          <w:rFonts w:ascii="仿宋" w:eastAsia="仿宋" w:hAnsi="仿宋"/>
          <w:sz w:val="28"/>
          <w:szCs w:val="28"/>
        </w:rPr>
        <w:t>202</w:t>
      </w:r>
      <w:r w:rsidR="00720C39">
        <w:rPr>
          <w:rFonts w:ascii="仿宋" w:eastAsia="仿宋" w:hAnsi="仿宋" w:hint="eastAsia"/>
          <w:sz w:val="28"/>
          <w:szCs w:val="28"/>
        </w:rPr>
        <w:t>4</w:t>
      </w:r>
      <w:r w:rsidR="00DD7199">
        <w:rPr>
          <w:rFonts w:ascii="仿宋" w:eastAsia="仿宋" w:hAnsi="仿宋" w:hint="eastAsia"/>
          <w:sz w:val="28"/>
          <w:szCs w:val="28"/>
        </w:rPr>
        <w:t>年</w:t>
      </w:r>
      <w:r w:rsidR="006158E1">
        <w:rPr>
          <w:rFonts w:ascii="仿宋" w:eastAsia="仿宋" w:hAnsi="仿宋" w:hint="eastAsia"/>
          <w:sz w:val="28"/>
          <w:szCs w:val="28"/>
        </w:rPr>
        <w:t>秋</w:t>
      </w:r>
      <w:r>
        <w:rPr>
          <w:rFonts w:ascii="仿宋" w:eastAsia="仿宋" w:hAnsi="仿宋" w:hint="eastAsia"/>
          <w:sz w:val="28"/>
          <w:szCs w:val="28"/>
        </w:rPr>
        <w:t>季一小时信息素养系列讲座安排如下，每场讲座</w:t>
      </w:r>
      <w:r w:rsidR="00AA66BE">
        <w:rPr>
          <w:rFonts w:ascii="仿宋" w:eastAsia="仿宋" w:hAnsi="仿宋" w:hint="eastAsia"/>
          <w:sz w:val="28"/>
          <w:szCs w:val="28"/>
        </w:rPr>
        <w:t>均</w:t>
      </w:r>
      <w:r w:rsidR="00DB29AD">
        <w:rPr>
          <w:rFonts w:ascii="仿宋" w:eastAsia="仿宋" w:hAnsi="仿宋" w:hint="eastAsia"/>
          <w:sz w:val="28"/>
          <w:szCs w:val="28"/>
        </w:rPr>
        <w:t>设置理论和</w:t>
      </w:r>
      <w:r>
        <w:rPr>
          <w:rFonts w:ascii="仿宋" w:eastAsia="仿宋" w:hAnsi="仿宋" w:hint="eastAsia"/>
          <w:sz w:val="28"/>
          <w:szCs w:val="28"/>
        </w:rPr>
        <w:t>实践环节。</w:t>
      </w:r>
    </w:p>
    <w:p w14:paraId="72219CDA" w14:textId="04137856" w:rsidR="000521E5" w:rsidRDefault="00CA6ACF">
      <w:pPr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北四环校区图书馆</w:t>
      </w:r>
      <w:r w:rsidR="009244FD">
        <w:rPr>
          <w:rFonts w:ascii="仿宋" w:eastAsia="仿宋" w:hAnsi="仿宋" w:hint="eastAsia"/>
          <w:b/>
          <w:sz w:val="28"/>
          <w:szCs w:val="28"/>
        </w:rPr>
        <w:t>一小时讲座安排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789"/>
        <w:gridCol w:w="2207"/>
        <w:gridCol w:w="996"/>
        <w:gridCol w:w="1410"/>
        <w:gridCol w:w="1362"/>
      </w:tblGrid>
      <w:tr w:rsidR="00720C39" w14:paraId="26C10E17" w14:textId="78D3A843" w:rsidTr="00FE0B6D">
        <w:trPr>
          <w:trHeight w:val="700"/>
          <w:jc w:val="center"/>
        </w:trPr>
        <w:tc>
          <w:tcPr>
            <w:tcW w:w="321" w:type="pct"/>
            <w:vAlign w:val="center"/>
          </w:tcPr>
          <w:p w14:paraId="0E8B438C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78" w:type="pct"/>
            <w:vAlign w:val="center"/>
          </w:tcPr>
          <w:p w14:paraId="0FAAF827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讲座名称</w:t>
            </w:r>
          </w:p>
        </w:tc>
        <w:tc>
          <w:tcPr>
            <w:tcW w:w="1330" w:type="pct"/>
            <w:vAlign w:val="center"/>
          </w:tcPr>
          <w:p w14:paraId="2CFE9CAD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内容介绍</w:t>
            </w:r>
          </w:p>
        </w:tc>
        <w:tc>
          <w:tcPr>
            <w:tcW w:w="600" w:type="pct"/>
            <w:vAlign w:val="center"/>
          </w:tcPr>
          <w:p w14:paraId="3ECD6EA4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850" w:type="pct"/>
            <w:vAlign w:val="center"/>
          </w:tcPr>
          <w:p w14:paraId="6A1A6297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21" w:type="pct"/>
            <w:vAlign w:val="center"/>
          </w:tcPr>
          <w:p w14:paraId="114532F8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6158E1" w14:paraId="79169B87" w14:textId="77777777" w:rsidTr="00FE0B6D">
        <w:trPr>
          <w:trHeight w:val="700"/>
          <w:jc w:val="center"/>
        </w:trPr>
        <w:tc>
          <w:tcPr>
            <w:tcW w:w="321" w:type="pct"/>
            <w:vAlign w:val="center"/>
          </w:tcPr>
          <w:p w14:paraId="05BCF653" w14:textId="53AF03A1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78" w:type="pct"/>
            <w:vAlign w:val="center"/>
          </w:tcPr>
          <w:p w14:paraId="3D428AEB" w14:textId="1CA9B9E7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图书馆数字资源检索与利用</w:t>
            </w:r>
          </w:p>
        </w:tc>
        <w:tc>
          <w:tcPr>
            <w:tcW w:w="1330" w:type="pct"/>
            <w:vAlign w:val="center"/>
          </w:tcPr>
          <w:p w14:paraId="3CD83F20" w14:textId="364D996D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数字资源定义、类型及特点，以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t>CNKI和Web of Science为例进行数字资源检索。</w:t>
            </w:r>
          </w:p>
        </w:tc>
        <w:tc>
          <w:tcPr>
            <w:tcW w:w="600" w:type="pct"/>
            <w:vAlign w:val="center"/>
          </w:tcPr>
          <w:p w14:paraId="4EFA7BBA" w14:textId="5A03C183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B524D3">
              <w:rPr>
                <w:rFonts w:ascii="仿宋" w:eastAsia="仿宋" w:hAnsi="仿宋" w:hint="eastAsia"/>
                <w:sz w:val="24"/>
                <w:szCs w:val="24"/>
              </w:rPr>
              <w:t>原君静</w:t>
            </w:r>
            <w:proofErr w:type="gramEnd"/>
          </w:p>
        </w:tc>
        <w:tc>
          <w:tcPr>
            <w:tcW w:w="850" w:type="pct"/>
            <w:vAlign w:val="center"/>
          </w:tcPr>
          <w:p w14:paraId="7A6964E2" w14:textId="3492703F" w:rsidR="006158E1" w:rsidRPr="00B07E16" w:rsidRDefault="003E2C8D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6158E1" w:rsidRPr="00B07E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07E16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6158E1" w:rsidRPr="00B07E16">
              <w:rPr>
                <w:rFonts w:ascii="仿宋" w:eastAsia="仿宋" w:hAnsi="仿宋" w:hint="eastAsia"/>
                <w:sz w:val="24"/>
                <w:szCs w:val="24"/>
              </w:rPr>
              <w:t>日（周</w:t>
            </w:r>
            <w:r w:rsidRPr="00B07E16"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="006158E1" w:rsidRPr="00B07E16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6158E1"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38503BE5" w14:textId="3DA65713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E2C8D" w14:paraId="466F9EB1" w14:textId="5727B0C2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57465275" w14:textId="6473A460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78" w:type="pct"/>
            <w:vAlign w:val="center"/>
          </w:tcPr>
          <w:p w14:paraId="3FD644FF" w14:textId="6C493A5F" w:rsidR="003E2C8D" w:rsidRPr="00B07E16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文献计量软件</w:t>
            </w:r>
            <w:proofErr w:type="spellStart"/>
            <w:r w:rsidRPr="00B524D3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B524D3">
              <w:rPr>
                <w:rFonts w:ascii="仿宋" w:eastAsia="仿宋" w:hAnsi="仿宋" w:hint="eastAsia"/>
                <w:sz w:val="24"/>
                <w:szCs w:val="24"/>
              </w:rPr>
              <w:t>的下载与使用</w:t>
            </w:r>
          </w:p>
        </w:tc>
        <w:tc>
          <w:tcPr>
            <w:tcW w:w="1330" w:type="pct"/>
            <w:vAlign w:val="center"/>
          </w:tcPr>
          <w:p w14:paraId="1A21B318" w14:textId="0A514CA5" w:rsidR="003E2C8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proofErr w:type="spellStart"/>
            <w:r w:rsidRPr="00FE0B6D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FE0B6D">
              <w:rPr>
                <w:rFonts w:ascii="仿宋" w:eastAsia="仿宋" w:hAnsi="仿宋" w:hint="eastAsia"/>
                <w:sz w:val="24"/>
                <w:szCs w:val="24"/>
              </w:rPr>
              <w:t>软件具备了几乎所有常见的文献计量分析功能，如文献耦合、共被引、合作</w:t>
            </w:r>
            <w:proofErr w:type="gramStart"/>
            <w:r w:rsidRPr="00FE0B6D">
              <w:rPr>
                <w:rFonts w:ascii="仿宋" w:eastAsia="仿宋" w:hAnsi="仿宋" w:hint="eastAsia"/>
                <w:sz w:val="24"/>
                <w:szCs w:val="24"/>
              </w:rPr>
              <w:t>以及共词分析</w:t>
            </w:r>
            <w:proofErr w:type="gramEnd"/>
            <w:r w:rsidRPr="00FE0B6D">
              <w:rPr>
                <w:rFonts w:ascii="仿宋" w:eastAsia="仿宋" w:hAnsi="仿宋" w:hint="eastAsia"/>
                <w:sz w:val="24"/>
                <w:szCs w:val="24"/>
              </w:rPr>
              <w:t>等，广泛应用于多个领域的科学计量分析之中。本次讲座将介绍</w:t>
            </w:r>
            <w:proofErr w:type="spellStart"/>
            <w:r w:rsidRPr="00FE0B6D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FE0B6D">
              <w:rPr>
                <w:rFonts w:ascii="仿宋" w:eastAsia="仿宋" w:hAnsi="仿宋" w:hint="eastAsia"/>
                <w:sz w:val="24"/>
                <w:szCs w:val="24"/>
              </w:rPr>
              <w:t>软件的下载、安装和使用方法，为大家科研和学习助力。</w:t>
            </w:r>
          </w:p>
        </w:tc>
        <w:tc>
          <w:tcPr>
            <w:tcW w:w="600" w:type="pct"/>
            <w:vAlign w:val="center"/>
          </w:tcPr>
          <w:p w14:paraId="19E06C00" w14:textId="59489F9B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任艳莉</w:t>
            </w:r>
          </w:p>
        </w:tc>
        <w:tc>
          <w:tcPr>
            <w:tcW w:w="850" w:type="pct"/>
            <w:vAlign w:val="center"/>
          </w:tcPr>
          <w:p w14:paraId="519BEC07" w14:textId="37D500CB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10月22日（周二）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65BAB2F0" w14:textId="2E229539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11B3340E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6DA1004" w14:textId="4375D8BB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78" w:type="pct"/>
            <w:vAlign w:val="center"/>
          </w:tcPr>
          <w:p w14:paraId="36A5391A" w14:textId="65EE4090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学科文献的管理与利用—</w:t>
            </w:r>
            <w:proofErr w:type="spellStart"/>
            <w:r w:rsidRPr="00B07E16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07E16">
              <w:rPr>
                <w:rFonts w:ascii="仿宋" w:eastAsia="仿宋" w:hAnsi="仿宋"/>
                <w:sz w:val="24"/>
                <w:szCs w:val="24"/>
              </w:rPr>
              <w:t>使用方法与技巧</w:t>
            </w:r>
          </w:p>
        </w:tc>
        <w:tc>
          <w:tcPr>
            <w:tcW w:w="1330" w:type="pct"/>
            <w:vAlign w:val="center"/>
          </w:tcPr>
          <w:p w14:paraId="7B8C7781" w14:textId="002FD1AC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是一款文献管理软件，它可以帮助读者在学习或科研过程中高效利用电子资源：检索并管理得到的文献信息和全文，统计并发现研究领域的专家及文献，记录并关联文献学习笔记，在撰写报告或论文时便捷地插入笔记和引文，并自动生成格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lastRenderedPageBreak/>
              <w:t>式化的文末参考文献列表。</w:t>
            </w:r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助力科研与写作，一起来试试吧！</w:t>
            </w:r>
          </w:p>
        </w:tc>
        <w:tc>
          <w:tcPr>
            <w:tcW w:w="600" w:type="pct"/>
            <w:vAlign w:val="center"/>
          </w:tcPr>
          <w:p w14:paraId="56D180A1" w14:textId="458B628A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冯颖</w:t>
            </w:r>
          </w:p>
        </w:tc>
        <w:tc>
          <w:tcPr>
            <w:tcW w:w="850" w:type="pct"/>
            <w:vAlign w:val="center"/>
          </w:tcPr>
          <w:p w14:paraId="0F5024AD" w14:textId="77777777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11月5日</w:t>
            </w:r>
          </w:p>
          <w:p w14:paraId="3E408890" w14:textId="109BA8DD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4CC3E19D" w14:textId="3EA9D99D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2F6C236F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6DA43B7" w14:textId="1B086051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78" w:type="pct"/>
            <w:vAlign w:val="center"/>
          </w:tcPr>
          <w:p w14:paraId="59E5AA32" w14:textId="77777777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BALIS文献传递使用方法介绍</w:t>
            </w:r>
          </w:p>
          <w:p w14:paraId="3E649800" w14:textId="150E1FC6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14:paraId="34280DA5" w14:textId="743ADD28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本次讲座将向大家介绍BALIS原文传递的用途、注册账号</w:t>
            </w:r>
            <w:r w:rsidRPr="00B524D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t>获取其他高校图书馆电子文献资源及手机端使用文献传递服务</w:t>
            </w:r>
            <w:r w:rsidRPr="00B524D3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  <w:tc>
          <w:tcPr>
            <w:tcW w:w="600" w:type="pct"/>
            <w:vAlign w:val="center"/>
          </w:tcPr>
          <w:p w14:paraId="7FA03E04" w14:textId="5B7D3BFA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B524D3">
              <w:rPr>
                <w:rFonts w:ascii="仿宋" w:eastAsia="仿宋" w:hAnsi="仿宋" w:hint="eastAsia"/>
                <w:sz w:val="24"/>
                <w:szCs w:val="24"/>
              </w:rPr>
              <w:t>曲伟</w:t>
            </w:r>
            <w:proofErr w:type="gramEnd"/>
          </w:p>
        </w:tc>
        <w:tc>
          <w:tcPr>
            <w:tcW w:w="850" w:type="pct"/>
            <w:vAlign w:val="center"/>
          </w:tcPr>
          <w:p w14:paraId="41781FCE" w14:textId="47AA7477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11月12日（周二）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38690185" w14:textId="2C65E2AD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2BD84706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960E5E8" w14:textId="2E43CCDF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78" w:type="pct"/>
            <w:vAlign w:val="center"/>
          </w:tcPr>
          <w:p w14:paraId="2560C9BA" w14:textId="5BB5DCCA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馆藏古籍与特藏文献</w:t>
            </w:r>
            <w:proofErr w:type="gramStart"/>
            <w:r w:rsidRPr="00B07E16">
              <w:rPr>
                <w:rFonts w:ascii="仿宋" w:eastAsia="仿宋" w:hAnsi="仿宋" w:hint="eastAsia"/>
                <w:sz w:val="24"/>
                <w:szCs w:val="24"/>
              </w:rPr>
              <w:t>揭</w:t>
            </w:r>
            <w:proofErr w:type="gramEnd"/>
            <w:r w:rsidRPr="00B07E16">
              <w:rPr>
                <w:rFonts w:ascii="仿宋" w:eastAsia="仿宋" w:hAnsi="仿宋" w:hint="eastAsia"/>
                <w:sz w:val="24"/>
                <w:szCs w:val="24"/>
              </w:rPr>
              <w:t>“秘”</w:t>
            </w:r>
          </w:p>
        </w:tc>
        <w:tc>
          <w:tcPr>
            <w:tcW w:w="1330" w:type="pct"/>
            <w:vAlign w:val="center"/>
          </w:tcPr>
          <w:p w14:paraId="0D27B340" w14:textId="4B8664BF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古籍相关知识介绍与优秀馆藏资源的揭示</w:t>
            </w:r>
          </w:p>
        </w:tc>
        <w:tc>
          <w:tcPr>
            <w:tcW w:w="600" w:type="pct"/>
            <w:vAlign w:val="center"/>
          </w:tcPr>
          <w:p w14:paraId="47144716" w14:textId="428EAF12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崔婷</w:t>
            </w:r>
          </w:p>
        </w:tc>
        <w:tc>
          <w:tcPr>
            <w:tcW w:w="850" w:type="pct"/>
            <w:vAlign w:val="center"/>
          </w:tcPr>
          <w:p w14:paraId="6FF7F09B" w14:textId="65AA419A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11月14日（周四）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15D64D71" w14:textId="53BEE846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6CE8A863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7AB61963" w14:textId="52F7DA00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78" w:type="pct"/>
            <w:vAlign w:val="center"/>
          </w:tcPr>
          <w:p w14:paraId="36F8F236" w14:textId="323DBC09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学术论文写作</w:t>
            </w:r>
          </w:p>
        </w:tc>
        <w:tc>
          <w:tcPr>
            <w:tcW w:w="1330" w:type="pct"/>
            <w:vAlign w:val="center"/>
          </w:tcPr>
          <w:p w14:paraId="0770D637" w14:textId="5252C666" w:rsidR="00FE0B6D" w:rsidRPr="00B524D3" w:rsidRDefault="00FE0B6D" w:rsidP="00FE0B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介绍学术论文写作思路、方法、技巧和投稿注意事项</w:t>
            </w:r>
          </w:p>
        </w:tc>
        <w:tc>
          <w:tcPr>
            <w:tcW w:w="600" w:type="pct"/>
            <w:vAlign w:val="center"/>
          </w:tcPr>
          <w:p w14:paraId="0ED6B23B" w14:textId="1BC425AD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唐邦勤</w:t>
            </w:r>
          </w:p>
        </w:tc>
        <w:tc>
          <w:tcPr>
            <w:tcW w:w="850" w:type="pct"/>
            <w:vAlign w:val="center"/>
          </w:tcPr>
          <w:p w14:paraId="5D804864" w14:textId="6B616CC1" w:rsidR="00FE0B6D" w:rsidRPr="00B07E16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11月19日（周二）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1D65FEB2" w14:textId="7E626D89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3AECBA7E" w14:textId="52EB02BA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2C3EFDA" w14:textId="1EB97BD9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78" w:type="pct"/>
            <w:vAlign w:val="center"/>
          </w:tcPr>
          <w:p w14:paraId="71D54BE5" w14:textId="2B278B3D" w:rsidR="00FE0B6D" w:rsidRPr="00B07E16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Ps使用技巧</w:t>
            </w:r>
          </w:p>
        </w:tc>
        <w:tc>
          <w:tcPr>
            <w:tcW w:w="1330" w:type="pct"/>
            <w:vAlign w:val="center"/>
          </w:tcPr>
          <w:p w14:paraId="1ECD77E5" w14:textId="7E43DC59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Adobe Photoshop，简称“PS”，是由Adobe Systems开发和发行的图像处理软件。Photoshop主要处理以像素所构成的数字图像。使用其众多的编修与绘图工具，可以有效地进行图片编辑工作。</w:t>
            </w:r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ps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有</w:t>
            </w:r>
            <w:proofErr w:type="gramStart"/>
            <w:r w:rsidRPr="00B524D3">
              <w:rPr>
                <w:rFonts w:ascii="仿宋" w:eastAsia="仿宋" w:hAnsi="仿宋"/>
                <w:sz w:val="24"/>
                <w:szCs w:val="24"/>
              </w:rPr>
              <w:t>很</w:t>
            </w:r>
            <w:proofErr w:type="gramEnd"/>
            <w:r w:rsidRPr="00B524D3">
              <w:rPr>
                <w:rFonts w:ascii="仿宋" w:eastAsia="仿宋" w:hAnsi="仿宋"/>
                <w:sz w:val="24"/>
                <w:szCs w:val="24"/>
              </w:rPr>
              <w:t>多功能，在图像、图形、文字、视频、出版等各方面都有涉及。从海报、包装、横幅、网站图形设计, 到照片编辑…一切尽在Photoshop中,让您的想象力尽情驰骋!</w:t>
            </w:r>
          </w:p>
        </w:tc>
        <w:tc>
          <w:tcPr>
            <w:tcW w:w="600" w:type="pct"/>
            <w:vAlign w:val="center"/>
          </w:tcPr>
          <w:p w14:paraId="4B7D4EA7" w14:textId="3F6099F7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刘立平</w:t>
            </w:r>
          </w:p>
        </w:tc>
        <w:tc>
          <w:tcPr>
            <w:tcW w:w="850" w:type="pct"/>
            <w:vAlign w:val="center"/>
          </w:tcPr>
          <w:p w14:paraId="213F3AEE" w14:textId="1CDB4839" w:rsidR="00FE0B6D" w:rsidRPr="00B07E16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11月26日（周二）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11C48345" w14:textId="607D8646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4D763680" w14:textId="3A6498F2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5687AA8" w14:textId="06B0C314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8" w:type="pct"/>
            <w:vAlign w:val="center"/>
          </w:tcPr>
          <w:p w14:paraId="54365F3D" w14:textId="55F74BB2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ChatGPT与提示工程：解锁大学生智能学习新境界。</w:t>
            </w:r>
          </w:p>
        </w:tc>
        <w:tc>
          <w:tcPr>
            <w:tcW w:w="1330" w:type="pct"/>
            <w:vAlign w:val="center"/>
          </w:tcPr>
          <w:p w14:paraId="44F089B1" w14:textId="6132C622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本讲座将为您开启一段全新的智能学习之旅，解锁学习的新境界！本次培训将赋予你：深度的知识体验、实用的技能掌握和个性化的学习策略等。</w:t>
            </w:r>
          </w:p>
        </w:tc>
        <w:tc>
          <w:tcPr>
            <w:tcW w:w="600" w:type="pct"/>
            <w:vAlign w:val="center"/>
          </w:tcPr>
          <w:p w14:paraId="5ADF1FAB" w14:textId="214B8C94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秦中云</w:t>
            </w:r>
          </w:p>
        </w:tc>
        <w:tc>
          <w:tcPr>
            <w:tcW w:w="850" w:type="pct"/>
            <w:vAlign w:val="center"/>
          </w:tcPr>
          <w:p w14:paraId="3CCED131" w14:textId="061C1F70" w:rsidR="00FE0B6D" w:rsidRPr="00B07E16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12月3日（周二）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653C181E" w14:textId="02FAD906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37333C7B" w14:textId="4CAAB177" w:rsidTr="00FE0B6D">
        <w:trPr>
          <w:trHeight w:val="974"/>
          <w:jc w:val="center"/>
        </w:trPr>
        <w:tc>
          <w:tcPr>
            <w:tcW w:w="321" w:type="pct"/>
            <w:vAlign w:val="center"/>
          </w:tcPr>
          <w:p w14:paraId="58364CFF" w14:textId="04A3F1B2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78" w:type="pct"/>
            <w:vAlign w:val="center"/>
          </w:tcPr>
          <w:p w14:paraId="3634BB63" w14:textId="62F90016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读祛心病——讲述阅读疗法的前世今生</w:t>
            </w:r>
          </w:p>
        </w:tc>
        <w:tc>
          <w:tcPr>
            <w:tcW w:w="1330" w:type="pct"/>
            <w:vAlign w:val="center"/>
          </w:tcPr>
          <w:p w14:paraId="20059C42" w14:textId="60486B34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介绍阅读疗法的历史、作用机制、方法。</w:t>
            </w:r>
          </w:p>
        </w:tc>
        <w:tc>
          <w:tcPr>
            <w:tcW w:w="600" w:type="pct"/>
            <w:vAlign w:val="center"/>
          </w:tcPr>
          <w:p w14:paraId="12485AE8" w14:textId="6A734538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刘婧</w:t>
            </w:r>
          </w:p>
        </w:tc>
        <w:tc>
          <w:tcPr>
            <w:tcW w:w="850" w:type="pct"/>
            <w:vAlign w:val="center"/>
          </w:tcPr>
          <w:p w14:paraId="7CD44255" w14:textId="45F82723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12月10日（周二）</w:t>
            </w:r>
            <w:r w:rsidRPr="00B07E16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821" w:type="pct"/>
            <w:vAlign w:val="center"/>
          </w:tcPr>
          <w:p w14:paraId="76019EBA" w14:textId="5F61DF2F" w:rsidR="00FE0B6D" w:rsidRPr="00B524D3" w:rsidRDefault="00FE0B6D" w:rsidP="00FE0B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</w:tbl>
    <w:p w14:paraId="279D7F57" w14:textId="7D96BC57" w:rsidR="003D103B" w:rsidRDefault="003D103B" w:rsidP="00CA30B7">
      <w:pPr>
        <w:jc w:val="left"/>
        <w:rPr>
          <w:rFonts w:ascii="仿宋" w:eastAsia="仿宋" w:hAnsi="仿宋" w:hint="eastAsia"/>
          <w:sz w:val="24"/>
          <w:szCs w:val="24"/>
        </w:rPr>
      </w:pPr>
    </w:p>
    <w:p w14:paraId="2EECFA3E" w14:textId="77777777" w:rsidR="00A932E6" w:rsidRDefault="00A932E6" w:rsidP="00CA30B7">
      <w:pPr>
        <w:jc w:val="left"/>
        <w:rPr>
          <w:rFonts w:ascii="仿宋" w:eastAsia="仿宋" w:hAnsi="仿宋" w:hint="eastAsia"/>
          <w:sz w:val="24"/>
          <w:szCs w:val="24"/>
        </w:rPr>
      </w:pPr>
    </w:p>
    <w:p w14:paraId="0C8A2C34" w14:textId="5EA90E10" w:rsidR="00A932E6" w:rsidRPr="00A932E6" w:rsidRDefault="00A932E6" w:rsidP="002D624C">
      <w:pPr>
        <w:jc w:val="left"/>
        <w:rPr>
          <w:rFonts w:ascii="仿宋" w:eastAsia="仿宋" w:hAnsi="仿宋" w:hint="eastAsia"/>
          <w:sz w:val="24"/>
          <w:szCs w:val="24"/>
        </w:rPr>
      </w:pPr>
    </w:p>
    <w:sectPr w:rsidR="00A932E6" w:rsidRPr="00A9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3695" w14:textId="77777777" w:rsidR="0038066F" w:rsidRDefault="0038066F" w:rsidP="00057589">
      <w:pPr>
        <w:rPr>
          <w:rFonts w:hint="eastAsia"/>
        </w:rPr>
      </w:pPr>
      <w:r>
        <w:separator/>
      </w:r>
    </w:p>
  </w:endnote>
  <w:endnote w:type="continuationSeparator" w:id="0">
    <w:p w14:paraId="30D6B8C1" w14:textId="77777777" w:rsidR="0038066F" w:rsidRDefault="0038066F" w:rsidP="000575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CB4E" w14:textId="77777777" w:rsidR="0038066F" w:rsidRDefault="0038066F" w:rsidP="00057589">
      <w:pPr>
        <w:rPr>
          <w:rFonts w:hint="eastAsia"/>
        </w:rPr>
      </w:pPr>
      <w:r>
        <w:separator/>
      </w:r>
    </w:p>
  </w:footnote>
  <w:footnote w:type="continuationSeparator" w:id="0">
    <w:p w14:paraId="69C80D9B" w14:textId="77777777" w:rsidR="0038066F" w:rsidRDefault="0038066F" w:rsidP="000575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3B"/>
    <w:rsid w:val="000042FC"/>
    <w:rsid w:val="000521E5"/>
    <w:rsid w:val="00057589"/>
    <w:rsid w:val="000845DD"/>
    <w:rsid w:val="0008726C"/>
    <w:rsid w:val="000908AB"/>
    <w:rsid w:val="000A33A6"/>
    <w:rsid w:val="000C5C6A"/>
    <w:rsid w:val="000D2C6B"/>
    <w:rsid w:val="000E6DD2"/>
    <w:rsid w:val="000E70EE"/>
    <w:rsid w:val="000F38DD"/>
    <w:rsid w:val="0011132C"/>
    <w:rsid w:val="0011133B"/>
    <w:rsid w:val="001357FC"/>
    <w:rsid w:val="0016391C"/>
    <w:rsid w:val="00163DB9"/>
    <w:rsid w:val="001906DC"/>
    <w:rsid w:val="001A27C3"/>
    <w:rsid w:val="001D0067"/>
    <w:rsid w:val="001D6F4B"/>
    <w:rsid w:val="001E390B"/>
    <w:rsid w:val="001E4179"/>
    <w:rsid w:val="001F3C98"/>
    <w:rsid w:val="00212D7A"/>
    <w:rsid w:val="002511AA"/>
    <w:rsid w:val="002644C1"/>
    <w:rsid w:val="00267DA2"/>
    <w:rsid w:val="002703D2"/>
    <w:rsid w:val="0027734D"/>
    <w:rsid w:val="00283E4E"/>
    <w:rsid w:val="00296A23"/>
    <w:rsid w:val="00297C13"/>
    <w:rsid w:val="002A626E"/>
    <w:rsid w:val="002B03AB"/>
    <w:rsid w:val="002B2CC9"/>
    <w:rsid w:val="002D49B5"/>
    <w:rsid w:val="002D624C"/>
    <w:rsid w:val="002D7DB8"/>
    <w:rsid w:val="002E1ADC"/>
    <w:rsid w:val="002E3787"/>
    <w:rsid w:val="00325CCF"/>
    <w:rsid w:val="003328FC"/>
    <w:rsid w:val="00334483"/>
    <w:rsid w:val="0036110F"/>
    <w:rsid w:val="00362193"/>
    <w:rsid w:val="0038066F"/>
    <w:rsid w:val="00385376"/>
    <w:rsid w:val="003901ED"/>
    <w:rsid w:val="00390AB0"/>
    <w:rsid w:val="003A2716"/>
    <w:rsid w:val="003A28D1"/>
    <w:rsid w:val="003A412A"/>
    <w:rsid w:val="003B09D7"/>
    <w:rsid w:val="003C015E"/>
    <w:rsid w:val="003C0610"/>
    <w:rsid w:val="003C1BE5"/>
    <w:rsid w:val="003C5765"/>
    <w:rsid w:val="003D103B"/>
    <w:rsid w:val="003D7105"/>
    <w:rsid w:val="003E2C8D"/>
    <w:rsid w:val="003F36FB"/>
    <w:rsid w:val="003F47CB"/>
    <w:rsid w:val="00425C58"/>
    <w:rsid w:val="00427FB5"/>
    <w:rsid w:val="00435F43"/>
    <w:rsid w:val="004436AE"/>
    <w:rsid w:val="00480BEC"/>
    <w:rsid w:val="00490F8B"/>
    <w:rsid w:val="004B54B4"/>
    <w:rsid w:val="004C53B2"/>
    <w:rsid w:val="004D285D"/>
    <w:rsid w:val="00515B06"/>
    <w:rsid w:val="005204EE"/>
    <w:rsid w:val="005446BD"/>
    <w:rsid w:val="0056052E"/>
    <w:rsid w:val="0056593A"/>
    <w:rsid w:val="00583A3E"/>
    <w:rsid w:val="005D741A"/>
    <w:rsid w:val="0060257D"/>
    <w:rsid w:val="00613025"/>
    <w:rsid w:val="006158E1"/>
    <w:rsid w:val="00621003"/>
    <w:rsid w:val="00653AAE"/>
    <w:rsid w:val="006672AD"/>
    <w:rsid w:val="00674618"/>
    <w:rsid w:val="006A39FB"/>
    <w:rsid w:val="006A5844"/>
    <w:rsid w:val="006E611C"/>
    <w:rsid w:val="006F68B4"/>
    <w:rsid w:val="00702324"/>
    <w:rsid w:val="00705EB9"/>
    <w:rsid w:val="00714B27"/>
    <w:rsid w:val="00720C39"/>
    <w:rsid w:val="007338DB"/>
    <w:rsid w:val="00740D59"/>
    <w:rsid w:val="00777811"/>
    <w:rsid w:val="00791E82"/>
    <w:rsid w:val="007A082D"/>
    <w:rsid w:val="007A7F22"/>
    <w:rsid w:val="007D126E"/>
    <w:rsid w:val="007D6BB4"/>
    <w:rsid w:val="007F651E"/>
    <w:rsid w:val="00805022"/>
    <w:rsid w:val="00823A94"/>
    <w:rsid w:val="008263F8"/>
    <w:rsid w:val="00847EE2"/>
    <w:rsid w:val="0087025C"/>
    <w:rsid w:val="00873E31"/>
    <w:rsid w:val="008B28DE"/>
    <w:rsid w:val="008B7E87"/>
    <w:rsid w:val="008D3FB4"/>
    <w:rsid w:val="008D6BA2"/>
    <w:rsid w:val="008D7EAD"/>
    <w:rsid w:val="008F3BC0"/>
    <w:rsid w:val="008F709C"/>
    <w:rsid w:val="00905550"/>
    <w:rsid w:val="009147D9"/>
    <w:rsid w:val="00921E8A"/>
    <w:rsid w:val="009244FD"/>
    <w:rsid w:val="00924C04"/>
    <w:rsid w:val="0093117B"/>
    <w:rsid w:val="00931EAC"/>
    <w:rsid w:val="009321BC"/>
    <w:rsid w:val="009402E0"/>
    <w:rsid w:val="00950D91"/>
    <w:rsid w:val="00954194"/>
    <w:rsid w:val="009562AE"/>
    <w:rsid w:val="009743AB"/>
    <w:rsid w:val="009921E3"/>
    <w:rsid w:val="00992770"/>
    <w:rsid w:val="009C0E23"/>
    <w:rsid w:val="009D5B0C"/>
    <w:rsid w:val="009F0035"/>
    <w:rsid w:val="00A3083D"/>
    <w:rsid w:val="00A513DF"/>
    <w:rsid w:val="00A61C32"/>
    <w:rsid w:val="00A7060E"/>
    <w:rsid w:val="00A732EB"/>
    <w:rsid w:val="00A90870"/>
    <w:rsid w:val="00A932E6"/>
    <w:rsid w:val="00AA6653"/>
    <w:rsid w:val="00AA66BE"/>
    <w:rsid w:val="00AB05F9"/>
    <w:rsid w:val="00AC0EFE"/>
    <w:rsid w:val="00AD147A"/>
    <w:rsid w:val="00AE3503"/>
    <w:rsid w:val="00B02251"/>
    <w:rsid w:val="00B02E0A"/>
    <w:rsid w:val="00B07E16"/>
    <w:rsid w:val="00B15BE6"/>
    <w:rsid w:val="00B318C1"/>
    <w:rsid w:val="00B524D3"/>
    <w:rsid w:val="00B60761"/>
    <w:rsid w:val="00B7085B"/>
    <w:rsid w:val="00B838AB"/>
    <w:rsid w:val="00B9627E"/>
    <w:rsid w:val="00B96A9D"/>
    <w:rsid w:val="00B97135"/>
    <w:rsid w:val="00BA1CD8"/>
    <w:rsid w:val="00BB7656"/>
    <w:rsid w:val="00BC683B"/>
    <w:rsid w:val="00BC711B"/>
    <w:rsid w:val="00BD6952"/>
    <w:rsid w:val="00BE0FC1"/>
    <w:rsid w:val="00C0003F"/>
    <w:rsid w:val="00C16F53"/>
    <w:rsid w:val="00C20F30"/>
    <w:rsid w:val="00C2149F"/>
    <w:rsid w:val="00C47813"/>
    <w:rsid w:val="00C5066E"/>
    <w:rsid w:val="00C63C8E"/>
    <w:rsid w:val="00C643EA"/>
    <w:rsid w:val="00CA30B7"/>
    <w:rsid w:val="00CA6ACF"/>
    <w:rsid w:val="00CC07A0"/>
    <w:rsid w:val="00CD67CC"/>
    <w:rsid w:val="00CF2151"/>
    <w:rsid w:val="00D01C01"/>
    <w:rsid w:val="00D131F7"/>
    <w:rsid w:val="00D13B94"/>
    <w:rsid w:val="00D15E21"/>
    <w:rsid w:val="00D86C33"/>
    <w:rsid w:val="00D97C93"/>
    <w:rsid w:val="00DA1E37"/>
    <w:rsid w:val="00DB29AD"/>
    <w:rsid w:val="00DC1270"/>
    <w:rsid w:val="00DD4052"/>
    <w:rsid w:val="00DD7199"/>
    <w:rsid w:val="00DE371E"/>
    <w:rsid w:val="00DE4BD1"/>
    <w:rsid w:val="00DF4AEA"/>
    <w:rsid w:val="00DF7411"/>
    <w:rsid w:val="00E2243F"/>
    <w:rsid w:val="00E34829"/>
    <w:rsid w:val="00E36F89"/>
    <w:rsid w:val="00E95EEE"/>
    <w:rsid w:val="00EC3D74"/>
    <w:rsid w:val="00ED6C4A"/>
    <w:rsid w:val="00F5014D"/>
    <w:rsid w:val="00F57222"/>
    <w:rsid w:val="00F8201D"/>
    <w:rsid w:val="00F8423C"/>
    <w:rsid w:val="00F93AA6"/>
    <w:rsid w:val="00FA4761"/>
    <w:rsid w:val="00FA4BF5"/>
    <w:rsid w:val="00FE0B6D"/>
    <w:rsid w:val="00FF404C"/>
    <w:rsid w:val="26182394"/>
    <w:rsid w:val="34130F72"/>
    <w:rsid w:val="38DF493C"/>
    <w:rsid w:val="72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D1D5A"/>
  <w15:docId w15:val="{7D7EE534-C753-4ACE-829B-68EFD37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weixin</dc:creator>
  <cp:lastModifiedBy>薇 大</cp:lastModifiedBy>
  <cp:revision>75</cp:revision>
  <dcterms:created xsi:type="dcterms:W3CDTF">2021-09-28T03:07:00Z</dcterms:created>
  <dcterms:modified xsi:type="dcterms:W3CDTF">2024-10-08T01:10:00Z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07E8847A91D841F5B4F13711724F72ED</vt:lpwstr>
  </property>
</Properties>
</file>